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E1" w:rsidRDefault="000A7BE1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-933450</wp:posOffset>
            </wp:positionH>
            <wp:positionV relativeFrom="margin">
              <wp:posOffset>-914400</wp:posOffset>
            </wp:positionV>
            <wp:extent cx="8584565" cy="1352550"/>
            <wp:effectExtent l="19050" t="0" r="6985" b="0"/>
            <wp:wrapNone/>
            <wp:docPr id="2" name="WordPictureWatermark3" descr="RecyclingChampions_Letterhead_H_100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RecyclingChampions_Letterhead_H_1007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56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789" w:rsidRPr="00A66136" w:rsidRDefault="00011789" w:rsidP="00A66136">
      <w:pPr>
        <w:spacing w:after="120"/>
        <w:jc w:val="center"/>
        <w:rPr>
          <w:rFonts w:ascii="TheSans 5-Regular" w:hAnsi="TheSans 5-Regular"/>
          <w:b/>
          <w:bCs/>
          <w:i/>
          <w:iCs/>
          <w:color w:val="00B050"/>
          <w:sz w:val="22"/>
        </w:rPr>
      </w:pPr>
      <w:r w:rsidRPr="00A66136">
        <w:rPr>
          <w:rFonts w:ascii="TheSans 5-Regular" w:hAnsi="TheSans 5-Regular"/>
          <w:b/>
          <w:bCs/>
          <w:i/>
          <w:iCs/>
          <w:color w:val="00B050"/>
          <w:sz w:val="72"/>
          <w:szCs w:val="74"/>
        </w:rPr>
        <w:t>Recycling Class Contract</w:t>
      </w:r>
    </w:p>
    <w:p w:rsidR="00011789" w:rsidRPr="00A66136" w:rsidRDefault="00011789" w:rsidP="00A66136">
      <w:pPr>
        <w:spacing w:after="120"/>
        <w:ind w:left="2160" w:firstLine="720"/>
        <w:jc w:val="center"/>
        <w:rPr>
          <w:rFonts w:ascii="TheSans 5-Regular" w:hAnsi="TheSans 5-Regular"/>
          <w:bCs/>
          <w:iCs/>
        </w:rPr>
      </w:pPr>
      <w:r w:rsidRPr="00A66136">
        <w:rPr>
          <w:rFonts w:ascii="TheSans 5-Regular" w:hAnsi="TheSans 5-Regular"/>
          <w:bCs/>
          <w:iCs/>
        </w:rPr>
        <w:t>Created by the Academy of Urban Planning</w:t>
      </w:r>
    </w:p>
    <w:p w:rsidR="00011789" w:rsidRDefault="00011789" w:rsidP="000D5AE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32"/>
          <w:szCs w:val="32"/>
          <w:u w:val="single"/>
          <w:lang w:bidi="ta-IN"/>
        </w:rPr>
      </w:pP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</w:pPr>
      <w:r w:rsidRPr="00011789">
        <w:rPr>
          <w:rFonts w:ascii="TheSans 5-Regular" w:eastAsia="Times New Roman" w:hAnsi="TheSans 5-Regular" w:cs="Times New Roman"/>
          <w:color w:val="000000"/>
          <w:sz w:val="32"/>
          <w:szCs w:val="32"/>
          <w:u w:val="single"/>
          <w:lang w:bidi="ta-IN"/>
        </w:rPr>
        <w:t>GOAL</w:t>
      </w: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 xml:space="preserve">: </w:t>
      </w:r>
      <w:r w:rsidR="00011789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 xml:space="preserve">Think about the environment and commit to protecting it. </w:t>
      </w: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32"/>
          <w:szCs w:val="32"/>
          <w:u w:val="single"/>
          <w:lang w:bidi="ta-IN"/>
        </w:rPr>
      </w:pP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u w:val="single"/>
          <w:lang w:bidi="ta-IN"/>
        </w:rPr>
        <w:t>What we do:</w:t>
      </w: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</w:pP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>THINK about our own actions. How do they influence the local and global environment?</w:t>
      </w: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</w:pP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>EXPLORE how people make decisions…starting with you!</w:t>
      </w: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</w:pP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>STUDY product cycles. Where does all the stuff we buy come from? Where does it go as trash?</w:t>
      </w: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</w:pP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 xml:space="preserve">CREATE new uses for old </w:t>
      </w:r>
      <w:proofErr w:type="spellStart"/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>times</w:t>
      </w:r>
      <w:proofErr w:type="spellEnd"/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>-What is a creative alternative to making more trash?</w:t>
      </w: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</w:pP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>CONSIDER solutions-Can we make a difference? Or is it too late?</w:t>
      </w: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</w:pP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>ACT-What can we do here at</w:t>
      </w:r>
      <w:r w:rsidR="00011789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 xml:space="preserve">  </w:t>
      </w: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 xml:space="preserve"> ____________________________?</w:t>
      </w:r>
    </w:p>
    <w:p w:rsidR="000D5AEF" w:rsidRPr="00011789" w:rsidRDefault="000D5AEF" w:rsidP="000D5AEF">
      <w:pPr>
        <w:spacing w:before="100" w:beforeAutospacing="1" w:after="100" w:afterAutospacing="1"/>
        <w:rPr>
          <w:rFonts w:ascii="TheSans 5-Regular" w:eastAsia="Times New Roman" w:hAnsi="TheSans 5-Regular" w:cs="Times New Roman"/>
          <w:b/>
          <w:color w:val="000000"/>
          <w:sz w:val="32"/>
          <w:szCs w:val="32"/>
          <w:lang w:bidi="ta-IN"/>
        </w:rPr>
      </w:pP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ab/>
      </w: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ab/>
      </w: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ab/>
      </w: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ab/>
      </w: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ab/>
      </w:r>
      <w:r w:rsidRPr="000D5AEF">
        <w:rPr>
          <w:rFonts w:ascii="TheSans 5-Regular" w:eastAsia="Times New Roman" w:hAnsi="TheSans 5-Regular" w:cs="Times New Roman"/>
          <w:color w:val="000000"/>
          <w:sz w:val="32"/>
          <w:szCs w:val="32"/>
          <w:lang w:bidi="ta-IN"/>
        </w:rPr>
        <w:tab/>
      </w:r>
      <w:r w:rsidR="003833C2">
        <w:rPr>
          <w:rFonts w:ascii="TheSans 5-Regular" w:eastAsia="Times New Roman" w:hAnsi="TheSans 5-Regular" w:cs="Times New Roman"/>
          <w:b/>
          <w:color w:val="000000"/>
          <w:sz w:val="32"/>
          <w:szCs w:val="32"/>
          <w:lang w:bidi="ta-IN"/>
        </w:rPr>
        <w:t xml:space="preserve">  </w:t>
      </w:r>
      <w:r w:rsidR="00011789" w:rsidRPr="00011789">
        <w:rPr>
          <w:rFonts w:ascii="TheSans 5-Regular" w:eastAsia="Times New Roman" w:hAnsi="TheSans 5-Regular" w:cs="Times New Roman"/>
          <w:b/>
          <w:color w:val="000000"/>
          <w:sz w:val="32"/>
          <w:szCs w:val="32"/>
          <w:lang w:bidi="ta-IN"/>
        </w:rPr>
        <w:t>[INSERT SCHOOL NAME]</w:t>
      </w:r>
    </w:p>
    <w:p w:rsidR="00011789" w:rsidRDefault="00011789" w:rsidP="000D5AEF">
      <w:pPr>
        <w:rPr>
          <w:rFonts w:ascii="TheSans 5-Regular" w:hAnsi="TheSans 5-Regular"/>
          <w:b/>
          <w:bCs/>
          <w:iCs/>
          <w:color w:val="0F86BD"/>
          <w:sz w:val="36"/>
          <w:szCs w:val="32"/>
        </w:rPr>
      </w:pPr>
    </w:p>
    <w:p w:rsidR="000D5AEF" w:rsidRPr="00011789" w:rsidRDefault="000D5AEF" w:rsidP="000D5AEF">
      <w:pPr>
        <w:rPr>
          <w:rFonts w:ascii="TheSans 5-Regular" w:hAnsi="TheSans 5-Regular"/>
          <w:b/>
          <w:bCs/>
          <w:iCs/>
          <w:color w:val="0F86BD"/>
          <w:sz w:val="40"/>
          <w:szCs w:val="32"/>
        </w:rPr>
      </w:pPr>
      <w:r w:rsidRPr="00011789">
        <w:rPr>
          <w:rFonts w:ascii="TheSans 5-Regular" w:hAnsi="TheSans 5-Regular"/>
          <w:b/>
          <w:bCs/>
          <w:iCs/>
          <w:color w:val="0F86BD"/>
          <w:sz w:val="40"/>
          <w:szCs w:val="32"/>
        </w:rPr>
        <w:t>Recycling Responsibilities</w:t>
      </w:r>
    </w:p>
    <w:p w:rsidR="000D5AEF" w:rsidRPr="00011789" w:rsidRDefault="000D5AEF" w:rsidP="000D5AEF">
      <w:pPr>
        <w:rPr>
          <w:rFonts w:ascii="TheSans 5-Regular" w:hAnsi="TheSans 5-Regular"/>
          <w:bCs/>
          <w:iCs/>
          <w:sz w:val="32"/>
          <w:szCs w:val="32"/>
        </w:rPr>
      </w:pPr>
      <w:r w:rsidRPr="000D5AEF">
        <w:rPr>
          <w:rFonts w:ascii="TheSans 5-Regular" w:hAnsi="TheSans 5-Regular"/>
          <w:bCs/>
          <w:iCs/>
          <w:sz w:val="32"/>
          <w:szCs w:val="32"/>
        </w:rPr>
        <w:t xml:space="preserve">This semester, you will be asked to become a more environmentally aware person. Our class will work to maintain recycling in the classroom and hopefully in the entire school. </w:t>
      </w:r>
    </w:p>
    <w:p w:rsidR="000D5AEF" w:rsidRPr="00011789" w:rsidRDefault="000D5AEF" w:rsidP="000D5AEF">
      <w:pPr>
        <w:rPr>
          <w:rFonts w:ascii="TheSans 5-Regular" w:hAnsi="TheSans 5-Regular"/>
          <w:b/>
          <w:bCs/>
          <w:iCs/>
          <w:color w:val="0F86BD"/>
          <w:sz w:val="40"/>
          <w:szCs w:val="56"/>
        </w:rPr>
      </w:pPr>
      <w:r w:rsidRPr="00011789">
        <w:rPr>
          <w:rFonts w:ascii="TheSans 5-Regular" w:hAnsi="TheSans 5-Regular"/>
          <w:b/>
          <w:bCs/>
          <w:iCs/>
          <w:color w:val="0F86BD"/>
          <w:sz w:val="40"/>
          <w:szCs w:val="56"/>
        </w:rPr>
        <w:lastRenderedPageBreak/>
        <w:t>For Parents</w:t>
      </w:r>
    </w:p>
    <w:p w:rsidR="000D5AEF" w:rsidRPr="000D5AEF" w:rsidRDefault="000D5AEF" w:rsidP="000D5AEF">
      <w:pPr>
        <w:rPr>
          <w:rFonts w:ascii="TheSans 5-Regular" w:hAnsi="TheSans 5-Regular"/>
          <w:bCs/>
          <w:iCs/>
          <w:sz w:val="28"/>
          <w:szCs w:val="28"/>
        </w:rPr>
      </w:pPr>
      <w:r w:rsidRPr="000D5AEF">
        <w:rPr>
          <w:rFonts w:ascii="TheSans 5-Regular" w:hAnsi="TheSans 5-Regular"/>
          <w:bCs/>
          <w:iCs/>
          <w:sz w:val="28"/>
          <w:szCs w:val="28"/>
        </w:rPr>
        <w:t>Homework: At home recycling</w:t>
      </w:r>
    </w:p>
    <w:p w:rsidR="000D5AEF" w:rsidRPr="000D5AEF" w:rsidRDefault="000D5AEF" w:rsidP="00011789">
      <w:pPr>
        <w:spacing w:before="100" w:beforeAutospacing="1" w:after="100" w:afterAutospacing="1"/>
        <w:jc w:val="both"/>
        <w:rPr>
          <w:rFonts w:ascii="TheSans 5-Regular" w:hAnsi="TheSans 5-Regular"/>
          <w:bCs/>
          <w:iCs/>
          <w:sz w:val="28"/>
          <w:szCs w:val="28"/>
        </w:rPr>
      </w:pPr>
      <w:r w:rsidRPr="000D5AEF">
        <w:rPr>
          <w:rFonts w:ascii="TheSans 5-Regular" w:hAnsi="TheSans 5-Regular"/>
          <w:bCs/>
          <w:iCs/>
          <w:sz w:val="28"/>
          <w:szCs w:val="28"/>
        </w:rPr>
        <w:t>Students will be expected to use these new ideas of recycling and environmental awareness at home. Photos and journal entries will be turne</w:t>
      </w:r>
      <w:r w:rsidR="00011789">
        <w:rPr>
          <w:rFonts w:ascii="TheSans 5-Regular" w:hAnsi="TheSans 5-Regular"/>
          <w:bCs/>
          <w:iCs/>
          <w:sz w:val="28"/>
          <w:szCs w:val="28"/>
        </w:rPr>
        <w:t>d in as evidence of their work.</w:t>
      </w:r>
      <w:r w:rsidRPr="000D5AEF">
        <w:rPr>
          <w:rFonts w:ascii="TheSans 5-Regular" w:hAnsi="TheSans 5-Regular"/>
          <w:bCs/>
          <w:iCs/>
          <w:sz w:val="28"/>
          <w:szCs w:val="28"/>
        </w:rPr>
        <w:t xml:space="preserve"> We want to make recycling a habit at home, at school, and everywhere. This is a very important part of our school program, and we need your help!</w:t>
      </w: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hAnsi="TheSans 5-Regular"/>
          <w:bCs/>
          <w:iCs/>
          <w:sz w:val="28"/>
          <w:szCs w:val="28"/>
        </w:rPr>
      </w:pPr>
    </w:p>
    <w:p w:rsidR="000D5AEF" w:rsidRPr="000D5AEF" w:rsidRDefault="000D5AEF" w:rsidP="00011789">
      <w:pPr>
        <w:spacing w:before="100" w:beforeAutospacing="1" w:after="100" w:afterAutospacing="1"/>
        <w:jc w:val="both"/>
        <w:rPr>
          <w:rFonts w:ascii="TheSans 5-Regular" w:hAnsi="TheSans 5-Regular"/>
          <w:bCs/>
          <w:iCs/>
          <w:sz w:val="28"/>
          <w:szCs w:val="28"/>
        </w:rPr>
      </w:pPr>
      <w:r w:rsidRPr="000D5AEF">
        <w:rPr>
          <w:rFonts w:ascii="TheSans 5-Regular" w:hAnsi="TheSans 5-Regular"/>
          <w:bCs/>
          <w:iCs/>
          <w:sz w:val="28"/>
          <w:szCs w:val="28"/>
        </w:rPr>
        <w:t xml:space="preserve">We ask for the full support from students’ families and guardians. Our youth will soon be adults, and they have a big job ahead repairing the damage to our environment. </w:t>
      </w: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hAnsi="TheSans 5-Regular"/>
          <w:bCs/>
          <w:iCs/>
          <w:sz w:val="28"/>
          <w:szCs w:val="28"/>
        </w:rPr>
      </w:pP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hAnsi="TheSans 5-Regular"/>
          <w:bCs/>
          <w:iCs/>
          <w:sz w:val="28"/>
          <w:szCs w:val="28"/>
        </w:rPr>
      </w:pPr>
      <w:r w:rsidRPr="000D5AEF">
        <w:rPr>
          <w:rFonts w:ascii="TheSans 5-Regular" w:hAnsi="TheSans 5-Regular"/>
          <w:bCs/>
          <w:iCs/>
          <w:sz w:val="28"/>
          <w:szCs w:val="28"/>
        </w:rPr>
        <w:t xml:space="preserve">Please sign below to show that you understand and agree to this program. If you have any questions, you can contact me at </w:t>
      </w: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</w:pPr>
      <w:r w:rsidRPr="000D5AEF">
        <w:rPr>
          <w:rFonts w:ascii="TheSans 5-Regular" w:hAnsi="TheSans 5-Regular"/>
          <w:bCs/>
          <w:iCs/>
          <w:sz w:val="28"/>
          <w:szCs w:val="28"/>
        </w:rPr>
        <w:t>_____________________________</w:t>
      </w:r>
      <w:r w:rsidR="00011789">
        <w:rPr>
          <w:rFonts w:ascii="TheSans 5-Regular" w:hAnsi="TheSans 5-Regular"/>
          <w:bCs/>
          <w:iCs/>
          <w:sz w:val="28"/>
          <w:szCs w:val="28"/>
        </w:rPr>
        <w:t>_______</w:t>
      </w:r>
      <w:r w:rsidRPr="000D5AEF">
        <w:rPr>
          <w:rFonts w:ascii="TheSans 5-Regular" w:hAnsi="TheSans 5-Regular"/>
          <w:bCs/>
          <w:iCs/>
          <w:sz w:val="28"/>
          <w:szCs w:val="28"/>
        </w:rPr>
        <w:t>_</w:t>
      </w:r>
      <w:r w:rsidR="00011789">
        <w:rPr>
          <w:rFonts w:ascii="TheSans 5-Regular" w:hAnsi="TheSans 5-Regular"/>
          <w:bCs/>
          <w:iCs/>
          <w:sz w:val="28"/>
          <w:szCs w:val="28"/>
        </w:rPr>
        <w:t xml:space="preserve"> </w:t>
      </w:r>
      <w:proofErr w:type="gramStart"/>
      <w:r w:rsidR="00011789">
        <w:rPr>
          <w:rFonts w:ascii="TheSans 5-Regular" w:hAnsi="TheSans 5-Regular"/>
          <w:bCs/>
          <w:iCs/>
          <w:sz w:val="28"/>
          <w:szCs w:val="28"/>
        </w:rPr>
        <w:t>or</w:t>
      </w:r>
      <w:proofErr w:type="gramEnd"/>
      <w:r w:rsidR="00011789">
        <w:rPr>
          <w:rFonts w:ascii="TheSans 5-Regular" w:hAnsi="TheSans 5-Regular"/>
          <w:bCs/>
          <w:iCs/>
          <w:sz w:val="28"/>
          <w:szCs w:val="28"/>
        </w:rPr>
        <w:t xml:space="preserve"> via phone, at  _______________</w:t>
      </w:r>
    </w:p>
    <w:p w:rsidR="000D5AEF" w:rsidRPr="00011789" w:rsidRDefault="003833C2" w:rsidP="000D5AEF">
      <w:pPr>
        <w:spacing w:before="100" w:beforeAutospacing="1" w:after="100" w:afterAutospacing="1"/>
        <w:rPr>
          <w:rFonts w:ascii="TheSans 5-Regular" w:eastAsia="Times New Roman" w:hAnsi="TheSans 5-Regular" w:cs="Times New Roman"/>
          <w:b/>
          <w:color w:val="000000"/>
          <w:sz w:val="28"/>
          <w:szCs w:val="28"/>
          <w:lang w:bidi="ta-IN"/>
        </w:rPr>
      </w:pPr>
      <w:r>
        <w:rPr>
          <w:rFonts w:ascii="TheSans 5-Regular" w:eastAsia="Times New Roman" w:hAnsi="TheSans 5-Regular" w:cs="Times New Roman"/>
          <w:b/>
          <w:color w:val="000000"/>
          <w:sz w:val="28"/>
          <w:szCs w:val="28"/>
          <w:lang w:bidi="ta-IN"/>
        </w:rPr>
        <w:t xml:space="preserve">                </w:t>
      </w:r>
      <w:r w:rsidR="00011789" w:rsidRPr="00011789">
        <w:rPr>
          <w:rFonts w:ascii="TheSans 5-Regular" w:eastAsia="Times New Roman" w:hAnsi="TheSans 5-Regular" w:cs="Times New Roman"/>
          <w:b/>
          <w:color w:val="000000"/>
          <w:sz w:val="28"/>
          <w:szCs w:val="28"/>
          <w:lang w:bidi="ta-IN"/>
        </w:rPr>
        <w:t>[INSERT TEACHER EMAIL]</w:t>
      </w:r>
    </w:p>
    <w:p w:rsidR="00011789" w:rsidRDefault="00011789" w:rsidP="00011789">
      <w:pPr>
        <w:pBdr>
          <w:bottom w:val="single" w:sz="12" w:space="0" w:color="auto"/>
        </w:pBdr>
        <w:spacing w:before="100" w:beforeAutospacing="1" w:after="100" w:afterAutospacing="1"/>
        <w:rPr>
          <w:rFonts w:ascii="TheSans 5-Regular" w:hAnsi="TheSans 5-Regular"/>
          <w:bCs/>
          <w:iCs/>
          <w:sz w:val="28"/>
          <w:szCs w:val="28"/>
        </w:rPr>
      </w:pPr>
    </w:p>
    <w:p w:rsidR="000D5AEF" w:rsidRPr="000D5AEF" w:rsidRDefault="000D5AEF" w:rsidP="00011789">
      <w:pPr>
        <w:pBdr>
          <w:bottom w:val="single" w:sz="12" w:space="0" w:color="auto"/>
        </w:pBdr>
        <w:spacing w:before="100" w:beforeAutospacing="1" w:after="100" w:afterAutospacing="1"/>
        <w:rPr>
          <w:rFonts w:ascii="TheSans 5-Regular" w:hAnsi="TheSans 5-Regular"/>
          <w:bCs/>
          <w:iCs/>
          <w:sz w:val="28"/>
          <w:szCs w:val="28"/>
        </w:rPr>
      </w:pPr>
    </w:p>
    <w:p w:rsidR="000D5AEF" w:rsidRPr="000D5AEF" w:rsidRDefault="00011789" w:rsidP="000D5AEF">
      <w:pPr>
        <w:spacing w:before="100" w:beforeAutospacing="1" w:after="100" w:afterAutospacing="1"/>
        <w:rPr>
          <w:rFonts w:ascii="TheSans 5-Regular" w:hAnsi="TheSans 5-Regular"/>
          <w:bCs/>
          <w:iCs/>
          <w:sz w:val="28"/>
          <w:szCs w:val="28"/>
        </w:rPr>
      </w:pPr>
      <w:r>
        <w:rPr>
          <w:rFonts w:ascii="TheSans 5-Regular" w:hAnsi="TheSans 5-Regular"/>
          <w:bCs/>
          <w:iCs/>
          <w:sz w:val="28"/>
          <w:szCs w:val="28"/>
        </w:rPr>
        <w:t>For students-</w:t>
      </w:r>
      <w:r w:rsidR="000D5AEF" w:rsidRPr="000D5AEF">
        <w:rPr>
          <w:rFonts w:ascii="TheSans 5-Regular" w:hAnsi="TheSans 5-Regular"/>
          <w:bCs/>
          <w:iCs/>
          <w:sz w:val="28"/>
          <w:szCs w:val="28"/>
        </w:rPr>
        <w:t xml:space="preserve"> Please sign the following pledge</w:t>
      </w:r>
      <w:r>
        <w:rPr>
          <w:rFonts w:ascii="TheSans 5-Regular" w:hAnsi="TheSans 5-Regular"/>
          <w:bCs/>
          <w:iCs/>
          <w:sz w:val="28"/>
          <w:szCs w:val="28"/>
        </w:rPr>
        <w:t>:</w:t>
      </w:r>
    </w:p>
    <w:p w:rsidR="000D5AEF" w:rsidRDefault="000D5AEF" w:rsidP="000D5AEF">
      <w:pPr>
        <w:spacing w:before="100" w:beforeAutospacing="1" w:after="100" w:afterAutospacing="1"/>
        <w:rPr>
          <w:rFonts w:ascii="TheSans 5-Regular" w:hAnsi="TheSans 5-Regular"/>
          <w:bCs/>
          <w:iCs/>
          <w:sz w:val="32"/>
          <w:szCs w:val="28"/>
        </w:rPr>
      </w:pPr>
      <w:r w:rsidRPr="00011789">
        <w:rPr>
          <w:rFonts w:ascii="TheSans 5-Regular" w:hAnsi="TheSans 5-Regular"/>
          <w:bCs/>
          <w:iCs/>
          <w:sz w:val="32"/>
          <w:szCs w:val="28"/>
        </w:rPr>
        <w:t>I pledge to carry out my environmental responsibilities this semester, at home, at school, and everywhere that I can!</w:t>
      </w:r>
    </w:p>
    <w:p w:rsidR="00011789" w:rsidRPr="00011789" w:rsidRDefault="00011789" w:rsidP="000D5AEF">
      <w:pPr>
        <w:spacing w:before="100" w:beforeAutospacing="1" w:after="100" w:afterAutospacing="1"/>
        <w:rPr>
          <w:rFonts w:ascii="TheSans 5-Regular" w:hAnsi="TheSans 5-Regular"/>
          <w:bCs/>
          <w:iCs/>
          <w:sz w:val="32"/>
          <w:szCs w:val="28"/>
        </w:rPr>
      </w:pPr>
    </w:p>
    <w:p w:rsidR="000D5AEF" w:rsidRPr="000D5AEF" w:rsidRDefault="000D5AEF" w:rsidP="000D5AEF">
      <w:pPr>
        <w:spacing w:before="100" w:beforeAutospacing="1" w:after="100" w:afterAutospacing="1"/>
        <w:rPr>
          <w:rFonts w:ascii="TheSans 5-Regular" w:hAnsi="TheSans 5-Regular"/>
          <w:bCs/>
          <w:iCs/>
          <w:sz w:val="28"/>
          <w:szCs w:val="28"/>
        </w:rPr>
      </w:pPr>
      <w:r w:rsidRPr="000D5AEF">
        <w:rPr>
          <w:rFonts w:ascii="TheSans 5-Regular" w:hAnsi="TheSans 5-Regular"/>
          <w:bCs/>
          <w:iCs/>
          <w:sz w:val="28"/>
          <w:szCs w:val="28"/>
        </w:rPr>
        <w:t>________________________________                                _______________</w:t>
      </w:r>
    </w:p>
    <w:p w:rsidR="00D40650" w:rsidRPr="00011789" w:rsidRDefault="000D5AEF" w:rsidP="00011789">
      <w:pPr>
        <w:spacing w:before="100" w:beforeAutospacing="1" w:after="100" w:afterAutospacing="1"/>
        <w:rPr>
          <w:rFonts w:ascii="TheSans 5-Regular" w:eastAsia="Times New Roman" w:hAnsi="TheSans 5-Regular" w:cs="Times New Roman"/>
          <w:color w:val="000000"/>
          <w:sz w:val="28"/>
          <w:szCs w:val="28"/>
          <w:lang w:bidi="ta-IN"/>
        </w:rPr>
      </w:pPr>
      <w:r w:rsidRPr="000D5AEF">
        <w:rPr>
          <w:rFonts w:ascii="TheSans 5-Regular" w:hAnsi="TheSans 5-Regular"/>
          <w:bCs/>
          <w:iCs/>
          <w:sz w:val="28"/>
          <w:szCs w:val="28"/>
        </w:rPr>
        <w:tab/>
        <w:t>Signature of student                                                                  Date</w:t>
      </w:r>
    </w:p>
    <w:sectPr w:rsidR="00D40650" w:rsidRPr="00011789" w:rsidSect="00D406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E1" w:rsidRDefault="000A7BE1" w:rsidP="000A7BE1">
      <w:pPr>
        <w:spacing w:after="0"/>
      </w:pPr>
      <w:r>
        <w:separator/>
      </w:r>
    </w:p>
  </w:endnote>
  <w:endnote w:type="continuationSeparator" w:id="0">
    <w:p w:rsidR="000A7BE1" w:rsidRDefault="000A7BE1" w:rsidP="000A7B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5-Regular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D9" w:rsidRDefault="009834D9">
    <w:pPr>
      <w:pStyle w:val="Footer"/>
    </w:pPr>
    <w:r w:rsidRPr="009834D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2881003</wp:posOffset>
          </wp:positionH>
          <wp:positionV relativeFrom="paragraph">
            <wp:posOffset>-259270</wp:posOffset>
          </wp:positionV>
          <wp:extent cx="3798455" cy="688769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8455" cy="688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E1" w:rsidRDefault="000A7BE1" w:rsidP="000A7BE1">
      <w:pPr>
        <w:spacing w:after="0"/>
      </w:pPr>
      <w:r>
        <w:separator/>
      </w:r>
    </w:p>
  </w:footnote>
  <w:footnote w:type="continuationSeparator" w:id="0">
    <w:p w:rsidR="000A7BE1" w:rsidRDefault="000A7BE1" w:rsidP="000A7B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E1"/>
    <w:rsid w:val="00011789"/>
    <w:rsid w:val="000A7BE1"/>
    <w:rsid w:val="000D5AEF"/>
    <w:rsid w:val="00154A9D"/>
    <w:rsid w:val="003833C2"/>
    <w:rsid w:val="006029A3"/>
    <w:rsid w:val="009834D9"/>
    <w:rsid w:val="00A66136"/>
    <w:rsid w:val="00B33E9D"/>
    <w:rsid w:val="00D40650"/>
    <w:rsid w:val="00E715B1"/>
    <w:rsid w:val="00E91854"/>
    <w:rsid w:val="00F0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E1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7B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E1"/>
  </w:style>
  <w:style w:type="paragraph" w:styleId="Footer">
    <w:name w:val="footer"/>
    <w:basedOn w:val="Normal"/>
    <w:link w:val="FooterChar"/>
    <w:uiPriority w:val="99"/>
    <w:semiHidden/>
    <w:unhideWhenUsed/>
    <w:rsid w:val="000A7B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1632</Characters>
  <Application>Microsoft Office Word</Application>
  <DocSecurity>0</DocSecurity>
  <Lines>13</Lines>
  <Paragraphs>3</Paragraphs>
  <ScaleCrop>false</ScaleCrop>
  <Company>HP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kibarra</dc:creator>
  <cp:lastModifiedBy>kibarra</cp:lastModifiedBy>
  <cp:revision>4</cp:revision>
  <dcterms:created xsi:type="dcterms:W3CDTF">2014-02-18T22:02:00Z</dcterms:created>
  <dcterms:modified xsi:type="dcterms:W3CDTF">2014-02-19T19:03:00Z</dcterms:modified>
</cp:coreProperties>
</file>